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961E6" w14:textId="743C96FD" w:rsidR="007028B2" w:rsidRDefault="007028B2" w:rsidP="007028B2">
      <w:pPr>
        <w:jc w:val="center"/>
      </w:pPr>
      <w:r>
        <w:rPr>
          <w:noProof/>
        </w:rPr>
        <w:drawing>
          <wp:inline distT="0" distB="0" distL="0" distR="0" wp14:anchorId="53796B69" wp14:editId="58987B61">
            <wp:extent cx="4939259" cy="5557194"/>
            <wp:effectExtent l="0" t="0" r="0" b="5715"/>
            <wp:docPr id="1" name="Picture 1" descr="A picture containing dog, brown, mammal, wear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og, brown, mammal, wearing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810" cy="557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ADF51" w14:textId="215BAB1C" w:rsidR="007028B2" w:rsidRPr="007028B2" w:rsidRDefault="007028B2" w:rsidP="007028B2">
      <w:pPr>
        <w:jc w:val="center"/>
        <w:rPr>
          <w:b/>
          <w:bCs/>
          <w:color w:val="0070C0"/>
          <w:sz w:val="48"/>
          <w:szCs w:val="48"/>
        </w:rPr>
      </w:pPr>
      <w:r>
        <w:rPr>
          <w:b/>
          <w:bCs/>
          <w:color w:val="0070C0"/>
          <w:sz w:val="48"/>
          <w:szCs w:val="48"/>
        </w:rPr>
        <w:t>The Good Breeder: Topics Covered</w:t>
      </w:r>
    </w:p>
    <w:p w14:paraId="6722D318" w14:textId="77777777" w:rsidR="007028B2" w:rsidRDefault="007028B2" w:rsidP="007028B2">
      <w:pPr>
        <w:sectPr w:rsidR="007028B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61AC022" w14:textId="54C00F96" w:rsidR="007028B2" w:rsidRDefault="007028B2" w:rsidP="007028B2">
      <w:r>
        <w:t>Chapter One: Gathering Supplies</w:t>
      </w:r>
      <w:r>
        <w:tab/>
      </w:r>
    </w:p>
    <w:p w14:paraId="5D180B89" w14:textId="6CB13336" w:rsidR="007028B2" w:rsidRDefault="007028B2" w:rsidP="007028B2">
      <w:r>
        <w:t>Chapter 2: Care of Mom: What You Need to Know</w:t>
      </w:r>
      <w:r>
        <w:tab/>
      </w:r>
    </w:p>
    <w:p w14:paraId="37931B8E" w14:textId="567C140B" w:rsidR="007028B2" w:rsidRDefault="007028B2" w:rsidP="007028B2">
      <w:r>
        <w:t>Chapter Three: Breeding</w:t>
      </w:r>
      <w:r>
        <w:tab/>
      </w:r>
    </w:p>
    <w:p w14:paraId="0B1823D0" w14:textId="08CD599B" w:rsidR="007028B2" w:rsidRDefault="007028B2" w:rsidP="007028B2">
      <w:r>
        <w:t>Chapter Four: Labor and Delivery</w:t>
      </w:r>
      <w:r>
        <w:tab/>
      </w:r>
    </w:p>
    <w:p w14:paraId="233B71B5" w14:textId="200EB258" w:rsidR="007028B2" w:rsidRDefault="007028B2" w:rsidP="007028B2">
      <w:r>
        <w:t>Chapter Five: Puppy Care</w:t>
      </w:r>
      <w:r>
        <w:tab/>
      </w:r>
    </w:p>
    <w:p w14:paraId="6FF3D1F4" w14:textId="6D4C3315" w:rsidR="007028B2" w:rsidRDefault="007028B2" w:rsidP="007028B2">
      <w:r>
        <w:t>Chapter Seven: Puppy Traits and Dispositions</w:t>
      </w:r>
      <w:r>
        <w:tab/>
      </w:r>
    </w:p>
    <w:p w14:paraId="49585B57" w14:textId="78C0EC75" w:rsidR="007028B2" w:rsidRDefault="007028B2" w:rsidP="007028B2">
      <w:r>
        <w:t>Chapter Eight: Customer Service</w:t>
      </w:r>
      <w:r>
        <w:tab/>
      </w:r>
    </w:p>
    <w:p w14:paraId="3B0F0415" w14:textId="222D34F5" w:rsidR="007028B2" w:rsidRDefault="007028B2" w:rsidP="007028B2">
      <w:r>
        <w:t>Chapter Nine: Puppy Family Education</w:t>
      </w:r>
      <w:r>
        <w:tab/>
      </w:r>
    </w:p>
    <w:p w14:paraId="1A4D2EF7" w14:textId="146C1B3C" w:rsidR="007028B2" w:rsidRDefault="007028B2" w:rsidP="007028B2">
      <w:r>
        <w:t>Appendix:</w:t>
      </w:r>
    </w:p>
    <w:p w14:paraId="1C9E5142" w14:textId="13B2E5EB" w:rsidR="007028B2" w:rsidRDefault="007028B2" w:rsidP="007028B2">
      <w:r>
        <w:t>Useful Templates and charts</w:t>
      </w:r>
      <w:r>
        <w:tab/>
      </w:r>
    </w:p>
    <w:p w14:paraId="370E0304" w14:textId="142827EB" w:rsidR="007028B2" w:rsidRDefault="007028B2" w:rsidP="007028B2">
      <w:r>
        <w:t>Word Document:</w:t>
      </w:r>
    </w:p>
    <w:p w14:paraId="63902B93" w14:textId="5B7A66A0" w:rsidR="007028B2" w:rsidRDefault="007028B2" w:rsidP="007028B2">
      <w:r>
        <w:t>More useful Templates that can be edited</w:t>
      </w:r>
    </w:p>
    <w:sectPr w:rsidR="007028B2" w:rsidSect="007028B2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8B2"/>
    <w:rsid w:val="007028B2"/>
    <w:rsid w:val="00E56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7A4BF"/>
  <w15:chartTrackingRefBased/>
  <w15:docId w15:val="{3BEFD082-226A-4522-8F56-A18174670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61</Words>
  <Characters>352</Characters>
  <Application>Microsoft Office Word</Application>
  <DocSecurity>0</DocSecurity>
  <Lines>2</Lines>
  <Paragraphs>1</Paragraphs>
  <ScaleCrop>false</ScaleCrop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Main</dc:creator>
  <cp:keywords/>
  <dc:description/>
  <cp:lastModifiedBy>Anita Main</cp:lastModifiedBy>
  <cp:revision>1</cp:revision>
  <dcterms:created xsi:type="dcterms:W3CDTF">2021-01-16T12:35:00Z</dcterms:created>
  <dcterms:modified xsi:type="dcterms:W3CDTF">2021-01-16T12:49:00Z</dcterms:modified>
</cp:coreProperties>
</file>